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71722" w14:textId="77777777" w:rsidR="00CE0055" w:rsidRPr="004A57FE" w:rsidRDefault="00CE0055" w:rsidP="00CE0055">
      <w:pPr>
        <w:rPr>
          <w:noProof/>
        </w:rPr>
      </w:pPr>
      <w:r w:rsidRPr="00C61E4A">
        <w:rPr>
          <w:rFonts w:ascii="Times New Roman" w:hAnsi="Times New Roman" w:cs="Times New Roman"/>
          <w:b/>
          <w:bCs/>
          <w:sz w:val="28"/>
          <w:szCs w:val="28"/>
          <w:u w:val="single"/>
        </w:rPr>
        <w:t>Temat</w:t>
      </w:r>
      <w:r w:rsidRPr="00FF27B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101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Funkcja kwadratowa (3</w:t>
      </w:r>
      <w:r w:rsidRPr="00C101F8">
        <w:rPr>
          <w:rFonts w:ascii="Times New Roman" w:hAnsi="Times New Roman" w:cs="Times New Roman"/>
          <w:sz w:val="28"/>
          <w:szCs w:val="28"/>
        </w:rPr>
        <w:t>h)</w:t>
      </w:r>
      <w:r>
        <w:rPr>
          <w:rFonts w:ascii="Times New Roman" w:hAnsi="Times New Roman" w:cs="Times New Roman"/>
          <w:sz w:val="28"/>
          <w:szCs w:val="28"/>
        </w:rPr>
        <w:br/>
      </w:r>
    </w:p>
    <w:p w14:paraId="451F5249" w14:textId="77777777" w:rsidR="00CE0055" w:rsidRDefault="00CE0055" w:rsidP="00CE0055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61E4A">
        <w:rPr>
          <w:rFonts w:ascii="Times New Roman" w:hAnsi="Times New Roman" w:cs="Times New Roman"/>
          <w:b/>
          <w:bCs/>
          <w:sz w:val="28"/>
          <w:szCs w:val="28"/>
          <w:u w:val="single"/>
        </w:rPr>
        <w:t>Wykład</w:t>
      </w:r>
    </w:p>
    <w:p w14:paraId="5DA499AD" w14:textId="77777777" w:rsidR="00CE0055" w:rsidRDefault="00CE0055" w:rsidP="00CE0055">
      <w:pPr>
        <w:jc w:val="center"/>
        <w:rPr>
          <w:rStyle w:val="Hipercze"/>
          <w:rFonts w:ascii="Times New Roman" w:hAnsi="Times New Roman" w:cs="Times New Roman"/>
          <w:b/>
          <w:bCs/>
          <w:sz w:val="28"/>
          <w:szCs w:val="28"/>
        </w:rPr>
      </w:pPr>
      <w:hyperlink r:id="rId8" w:history="1">
        <w:r w:rsidRPr="00205209">
          <w:rPr>
            <w:rStyle w:val="Hipercze"/>
            <w:rFonts w:ascii="Times New Roman" w:hAnsi="Times New Roman" w:cs="Times New Roman"/>
            <w:b/>
            <w:bCs/>
            <w:sz w:val="28"/>
            <w:szCs w:val="28"/>
          </w:rPr>
          <w:t>https://www.youtube.com/watch?v=G3kONp54iBQ</w:t>
        </w:r>
      </w:hyperlink>
    </w:p>
    <w:p w14:paraId="0EA875EA" w14:textId="77777777" w:rsidR="00CE0055" w:rsidRDefault="00CE0055" w:rsidP="00CE0055">
      <w:pPr>
        <w:jc w:val="center"/>
      </w:pPr>
      <w:hyperlink r:id="rId9" w:history="1">
        <w:r>
          <w:rPr>
            <w:rStyle w:val="Hipercze"/>
          </w:rPr>
          <w:t>Funkcja kwadratowa - wprowadzenie</w:t>
        </w:r>
      </w:hyperlink>
    </w:p>
    <w:p w14:paraId="6FC05358" w14:textId="77777777" w:rsidR="00CE0055" w:rsidRDefault="00CE0055" w:rsidP="00CE0055">
      <w:pPr>
        <w:jc w:val="center"/>
      </w:pPr>
      <w:hyperlink r:id="rId10" w:history="1">
        <w:r>
          <w:rPr>
            <w:rStyle w:val="Hipercze"/>
          </w:rPr>
          <w:t>Funkcja kwadratowa - postać ogólna, kanoniczna i iloczynowa - YouTube</w:t>
        </w:r>
      </w:hyperlink>
    </w:p>
    <w:p w14:paraId="404A3FCB" w14:textId="77777777" w:rsidR="00CE0055" w:rsidRPr="00283220" w:rsidRDefault="00CE0055" w:rsidP="00CE0055">
      <w:pPr>
        <w:jc w:val="center"/>
      </w:pPr>
      <w:hyperlink r:id="rId11" w:history="1">
        <w:r>
          <w:rPr>
            <w:rStyle w:val="Hipercze"/>
          </w:rPr>
          <w:t>Nierówność kwadratowa - omówienie wszystkich przypadków - YouTube</w:t>
        </w:r>
      </w:hyperlink>
    </w:p>
    <w:p w14:paraId="7B7E2D14" w14:textId="77777777" w:rsidR="00CE0055" w:rsidRPr="00CA5D4A" w:rsidRDefault="00CE0055" w:rsidP="00CE0055">
      <w:pPr>
        <w:jc w:val="center"/>
        <w:rPr>
          <w:rStyle w:val="Hipercze"/>
          <w:color w:val="auto"/>
          <w:u w:val="none"/>
        </w:rPr>
      </w:pPr>
      <w:hyperlink r:id="rId12" w:history="1">
        <w:r>
          <w:rPr>
            <w:rStyle w:val="Hipercze"/>
          </w:rPr>
          <w:t>Funkcja kwadratowa - kurs do matury - YouTube</w:t>
        </w:r>
      </w:hyperlink>
    </w:p>
    <w:p w14:paraId="32944C68" w14:textId="77777777" w:rsidR="00CE0055" w:rsidRDefault="00CE0055" w:rsidP="00CE0055">
      <w:pPr>
        <w:jc w:val="center"/>
        <w:rPr>
          <w:rStyle w:val="Hipercze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E43FA3C" w14:textId="77777777" w:rsidR="00CE0055" w:rsidRPr="00CA5D4A" w:rsidRDefault="00CE0055" w:rsidP="00CE0055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446B28D" wp14:editId="373CB566">
            <wp:simplePos x="0" y="0"/>
            <wp:positionH relativeFrom="margin">
              <wp:posOffset>424180</wp:posOffset>
            </wp:positionH>
            <wp:positionV relativeFrom="paragraph">
              <wp:posOffset>304165</wp:posOffset>
            </wp:positionV>
            <wp:extent cx="4951730" cy="5791200"/>
            <wp:effectExtent l="0" t="0" r="1270" b="0"/>
            <wp:wrapTopAndBottom/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&#10;&#10;Opis wygenerowany automatyczni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Hipercz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Notatka</w:t>
      </w:r>
    </w:p>
    <w:p w14:paraId="10E3C271" w14:textId="77777777" w:rsidR="00CE0055" w:rsidRDefault="00CE0055" w:rsidP="00CE005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F07CC4B" wp14:editId="5935229A">
            <wp:extent cx="5076825" cy="33528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298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67D411D" wp14:editId="6E37E733">
            <wp:extent cx="5267325" cy="31623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298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AD7E6B" wp14:editId="27D7C87B">
            <wp:extent cx="4552950" cy="2257425"/>
            <wp:effectExtent l="0" t="0" r="0" b="9525"/>
            <wp:docPr id="6" name="Obraz 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&#10;&#10;Opis wygenerowany automatyczni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7193C" w14:textId="77777777" w:rsidR="00CE0055" w:rsidRDefault="00CE0055" w:rsidP="00CE005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C32E908" wp14:editId="6822A348">
            <wp:extent cx="5760720" cy="2818765"/>
            <wp:effectExtent l="0" t="0" r="0" b="635"/>
            <wp:docPr id="9" name="Obraz 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tekst&#10;&#10;Opis wygenerowany automatyczni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298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DEF705" wp14:editId="6BB749F0">
            <wp:extent cx="5760720" cy="4641215"/>
            <wp:effectExtent l="0" t="0" r="0" b="698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4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FBE69" w14:textId="77777777" w:rsidR="00CE0055" w:rsidRDefault="00CE0055" w:rsidP="00CE0055">
      <w:pPr>
        <w:rPr>
          <w:noProof/>
        </w:rPr>
      </w:pPr>
    </w:p>
    <w:p w14:paraId="1CB86AAF" w14:textId="77777777" w:rsidR="00CE0055" w:rsidRDefault="00CE0055" w:rsidP="00CE0055">
      <w:pPr>
        <w:rPr>
          <w:noProof/>
        </w:rPr>
      </w:pPr>
    </w:p>
    <w:p w14:paraId="69E17950" w14:textId="77777777" w:rsidR="00CE0055" w:rsidRDefault="00CE0055" w:rsidP="00CE0055">
      <w:pPr>
        <w:rPr>
          <w:noProof/>
        </w:rPr>
      </w:pPr>
    </w:p>
    <w:p w14:paraId="09F7F12F" w14:textId="77777777" w:rsidR="00CE0055" w:rsidRPr="00C61E4A" w:rsidRDefault="00CE0055" w:rsidP="00CE0055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7EC3E4B" w14:textId="77777777" w:rsidR="00CE0055" w:rsidRPr="008510C5" w:rsidRDefault="00CE0055" w:rsidP="00CE0055">
      <w:r w:rsidRPr="008510C5">
        <w:rPr>
          <w:noProof/>
        </w:rPr>
        <w:lastRenderedPageBreak/>
        <w:drawing>
          <wp:inline distT="0" distB="0" distL="0" distR="0" wp14:anchorId="719C7532" wp14:editId="1A48E67E">
            <wp:extent cx="2918713" cy="2423370"/>
            <wp:effectExtent l="0" t="0" r="0" b="0"/>
            <wp:docPr id="16" name="Obraz 1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tekst&#10;&#10;Opis wygenerowany automatyczni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18713" cy="242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E68CA" w14:textId="77777777" w:rsidR="00CE0055" w:rsidRPr="00491C8D" w:rsidRDefault="00CE0055" w:rsidP="00CE0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491C8D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Przykład 2.</w:t>
      </w:r>
    </w:p>
    <w:p w14:paraId="62A6C0EF" w14:textId="77777777" w:rsidR="00CE0055" w:rsidRPr="00491C8D" w:rsidRDefault="00CE0055" w:rsidP="00CE005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491C8D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Funkcja</w:t>
      </w:r>
    </w:p>
    <w:p w14:paraId="32446977" w14:textId="77777777" w:rsidR="00CE0055" w:rsidRPr="008510C5" w:rsidRDefault="00CE0055" w:rsidP="00CE0055">
      <w:pPr>
        <w:jc w:val="center"/>
      </w:pPr>
      <w:r w:rsidRPr="008510C5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pl-PL"/>
        </w:rPr>
        <w:br/>
      </w:r>
      <w:r w:rsidRPr="008510C5">
        <w:rPr>
          <w:noProof/>
        </w:rPr>
        <w:drawing>
          <wp:inline distT="0" distB="0" distL="0" distR="0" wp14:anchorId="79BF35D4" wp14:editId="3780FFDA">
            <wp:extent cx="1767993" cy="381033"/>
            <wp:effectExtent l="0" t="0" r="3810" b="0"/>
            <wp:docPr id="5" name="Obraz 5" descr="Obraz zawierający tekst, zegar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, zegarek&#10;&#10;Opis wygenerowany automatyczni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67993" cy="38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ECF81" w14:textId="77777777" w:rsidR="00CE0055" w:rsidRPr="008510C5" w:rsidRDefault="00CE0055" w:rsidP="00CE0055">
      <w:pPr>
        <w:rPr>
          <w:color w:val="000000"/>
          <w:shd w:val="clear" w:color="auto" w:fill="FFFFFF"/>
        </w:rPr>
      </w:pPr>
      <w:r w:rsidRPr="008510C5">
        <w:rPr>
          <w:color w:val="000000"/>
          <w:shd w:val="clear" w:color="auto" w:fill="FFFFFF"/>
        </w:rPr>
        <w:t>jest kwadratowa, chociaż na pierwszy rzut oka nie widać w jej wzorze wyrażenia </w:t>
      </w:r>
      <m:oMath>
        <m:sSup>
          <m:sSupPr>
            <m:ctrlPr>
              <w:rPr>
                <w:rFonts w:ascii="Cambria Math" w:hAnsi="Cambria Math"/>
                <w:i/>
                <w:color w:val="000000"/>
                <w:shd w:val="clear" w:color="auto" w:fill="FFFFFF"/>
              </w:rPr>
            </m:ctrlPr>
          </m:sSupPr>
          <m:e>
            <m:r>
              <w:rPr>
                <w:rFonts w:ascii="Cambria Math" w:hAnsi="Cambria Math"/>
                <w:color w:val="000000"/>
                <w:shd w:val="clear" w:color="auto" w:fill="FFFFFF"/>
              </w:rPr>
              <m:t>x</m:t>
            </m:r>
          </m:e>
          <m:sup>
            <m:r>
              <w:rPr>
                <w:rFonts w:ascii="Cambria Math" w:hAnsi="Cambria Math"/>
                <w:color w:val="000000"/>
                <w:shd w:val="clear" w:color="auto" w:fill="FFFFFF"/>
              </w:rPr>
              <m:t>2</m:t>
            </m:r>
          </m:sup>
        </m:sSup>
      </m:oMath>
      <w:r w:rsidRPr="008510C5">
        <w:rPr>
          <w:color w:val="000000"/>
          <w:shd w:val="clear" w:color="auto" w:fill="FFFFFF"/>
        </w:rPr>
        <w:t>. Wymnażając nawiasy możemy przekształcić wzór funkcji do postaci ogólnej:</w:t>
      </w:r>
    </w:p>
    <w:p w14:paraId="52BB3019" w14:textId="77777777" w:rsidR="00CE0055" w:rsidRPr="008510C5" w:rsidRDefault="00CE0055" w:rsidP="00CE0055">
      <w:pPr>
        <w:jc w:val="center"/>
      </w:pPr>
      <w:r w:rsidRPr="008510C5">
        <w:rPr>
          <w:noProof/>
        </w:rPr>
        <w:drawing>
          <wp:inline distT="0" distB="0" distL="0" distR="0" wp14:anchorId="6AE40F28" wp14:editId="4A265DE1">
            <wp:extent cx="4320914" cy="358171"/>
            <wp:effectExtent l="0" t="0" r="381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0914" cy="35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11DAC" w14:textId="77777777" w:rsidR="00CE0055" w:rsidRPr="008510C5" w:rsidRDefault="00CE0055" w:rsidP="00CE0055">
      <w:pPr>
        <w:rPr>
          <w:color w:val="000000"/>
          <w:shd w:val="clear" w:color="auto" w:fill="FFFFFF"/>
        </w:rPr>
      </w:pPr>
      <w:r w:rsidRPr="008510C5">
        <w:rPr>
          <w:color w:val="000000"/>
          <w:shd w:val="clear" w:color="auto" w:fill="FFFFFF"/>
        </w:rPr>
        <w:t>Zatem nasza funkcja wyraża się wzorem:</w:t>
      </w:r>
    </w:p>
    <w:p w14:paraId="614C5395" w14:textId="77777777" w:rsidR="00CE0055" w:rsidRPr="008510C5" w:rsidRDefault="00CE0055" w:rsidP="00CE0055">
      <w:pPr>
        <w:jc w:val="center"/>
      </w:pPr>
      <w:r w:rsidRPr="008510C5">
        <w:rPr>
          <w:noProof/>
        </w:rPr>
        <w:drawing>
          <wp:inline distT="0" distB="0" distL="0" distR="0" wp14:anchorId="3CEC4D64" wp14:editId="5061C833">
            <wp:extent cx="1623201" cy="304826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23201" cy="30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F5DF6" w14:textId="77777777" w:rsidR="00CE0055" w:rsidRPr="008510C5" w:rsidRDefault="00CE0055" w:rsidP="00CE0055">
      <w:pPr>
        <w:rPr>
          <w:color w:val="000000"/>
          <w:shd w:val="clear" w:color="auto" w:fill="FFFFFF"/>
        </w:rPr>
      </w:pPr>
      <w:r w:rsidRPr="008510C5">
        <w:rPr>
          <w:color w:val="000000"/>
          <w:shd w:val="clear" w:color="auto" w:fill="FFFFFF"/>
        </w:rPr>
        <w:t>czyli jest kwadratowa.</w:t>
      </w:r>
    </w:p>
    <w:p w14:paraId="5C34703F" w14:textId="77777777" w:rsidR="00CE0055" w:rsidRPr="008510C5" w:rsidRDefault="00CE0055" w:rsidP="00CE0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8510C5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Przykład 3.</w:t>
      </w:r>
    </w:p>
    <w:p w14:paraId="62C2FE78" w14:textId="77777777" w:rsidR="00CE0055" w:rsidRPr="008510C5" w:rsidRDefault="00CE0055" w:rsidP="00CE0055">
      <w:pPr>
        <w:rPr>
          <w:b/>
          <w:bCs/>
          <w:color w:val="000000"/>
          <w:shd w:val="clear" w:color="auto" w:fill="FFFFFF"/>
        </w:rPr>
      </w:pPr>
      <w:r w:rsidRPr="008510C5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Funkcja</w:t>
      </w:r>
    </w:p>
    <w:p w14:paraId="6DA93CC6" w14:textId="77777777" w:rsidR="00CE0055" w:rsidRDefault="00CE0055" w:rsidP="00CE0055">
      <w:pPr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  <w:r w:rsidRPr="008510C5">
        <w:rPr>
          <w:b/>
          <w:bCs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 wp14:anchorId="524A2252" wp14:editId="01137CCF">
            <wp:extent cx="1600339" cy="327688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00339" cy="32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D6973" w14:textId="77777777" w:rsidR="00CE0055" w:rsidRPr="008510C5" w:rsidRDefault="00CE0055" w:rsidP="00CE0055">
      <w:pPr>
        <w:rPr>
          <w:color w:val="000000"/>
          <w:shd w:val="clear" w:color="auto" w:fill="FFFFFF"/>
        </w:rPr>
      </w:pPr>
      <w:r w:rsidRPr="008510C5">
        <w:rPr>
          <w:color w:val="000000"/>
          <w:shd w:val="clear" w:color="auto" w:fill="FFFFFF"/>
        </w:rPr>
        <w:t>jest funkcją kwadratową. Możemy przekształcić wzór funkcji do postaci ogólnej:</w:t>
      </w:r>
    </w:p>
    <w:p w14:paraId="1C131B73" w14:textId="77777777" w:rsidR="00CE0055" w:rsidRPr="008510C5" w:rsidRDefault="00CE0055" w:rsidP="00CE0055">
      <w:pPr>
        <w:jc w:val="center"/>
        <w:rPr>
          <w:color w:val="000000"/>
          <w:shd w:val="clear" w:color="auto" w:fill="FFFFFF"/>
        </w:rPr>
      </w:pPr>
      <w:r w:rsidRPr="008510C5">
        <w:rPr>
          <w:noProof/>
          <w:color w:val="000000"/>
          <w:shd w:val="clear" w:color="auto" w:fill="FFFFFF"/>
        </w:rPr>
        <w:drawing>
          <wp:inline distT="0" distB="0" distL="0" distR="0" wp14:anchorId="63A7BC95" wp14:editId="34FA807D">
            <wp:extent cx="4359018" cy="350550"/>
            <wp:effectExtent l="0" t="0" r="381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59018" cy="35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0C6DF" w14:textId="77777777" w:rsidR="00CE0055" w:rsidRPr="008510C5" w:rsidRDefault="00CE0055" w:rsidP="00CE0055">
      <w:pPr>
        <w:rPr>
          <w:color w:val="000000"/>
          <w:shd w:val="clear" w:color="auto" w:fill="FFFFFF"/>
        </w:rPr>
      </w:pPr>
      <w:r w:rsidRPr="008510C5">
        <w:rPr>
          <w:color w:val="000000"/>
          <w:shd w:val="clear" w:color="auto" w:fill="FFFFFF"/>
        </w:rPr>
        <w:t>Zatem nasza funkcja wyraża się wzorem:</w:t>
      </w:r>
    </w:p>
    <w:p w14:paraId="32AA266A" w14:textId="77777777" w:rsidR="00CE0055" w:rsidRPr="008510C5" w:rsidRDefault="00CE0055" w:rsidP="00CE0055">
      <w:pPr>
        <w:jc w:val="center"/>
        <w:rPr>
          <w:color w:val="000000"/>
          <w:shd w:val="clear" w:color="auto" w:fill="FFFFFF"/>
        </w:rPr>
      </w:pPr>
      <w:r w:rsidRPr="005B1350">
        <w:rPr>
          <w:noProof/>
          <w:color w:val="000000"/>
          <w:shd w:val="clear" w:color="auto" w:fill="FFFFFF"/>
        </w:rPr>
        <w:drawing>
          <wp:inline distT="0" distB="0" distL="0" distR="0" wp14:anchorId="092010FB" wp14:editId="2E38314B">
            <wp:extent cx="1699407" cy="304826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99407" cy="30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07C56" w14:textId="77777777" w:rsidR="00CE0055" w:rsidRPr="008510C5" w:rsidRDefault="00CE0055" w:rsidP="00CE0055">
      <w:pPr>
        <w:rPr>
          <w:b/>
          <w:bCs/>
          <w:color w:val="000000"/>
          <w:shd w:val="clear" w:color="auto" w:fill="FFFFFF"/>
        </w:rPr>
      </w:pPr>
      <w:r w:rsidRPr="008510C5">
        <w:rPr>
          <w:color w:val="000000"/>
          <w:shd w:val="clear" w:color="auto" w:fill="FFFFFF"/>
        </w:rPr>
        <w:t>czyli jest kwadratowa.</w:t>
      </w:r>
    </w:p>
    <w:p w14:paraId="75FEC22F" w14:textId="77777777" w:rsidR="00CE0055" w:rsidRDefault="00CE0055" w:rsidP="00CE0055">
      <w:pPr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14:paraId="496C8833" w14:textId="77777777" w:rsidR="00CE0055" w:rsidRDefault="00CE0055" w:rsidP="00CE0055">
      <w:pPr>
        <w:rPr>
          <w:b/>
          <w:bCs/>
          <w:color w:val="000000"/>
          <w:sz w:val="27"/>
          <w:szCs w:val="27"/>
          <w:shd w:val="clear" w:color="auto" w:fill="FFFFFF"/>
        </w:rPr>
      </w:pPr>
    </w:p>
    <w:p w14:paraId="63B1E192" w14:textId="77777777" w:rsidR="00CE0055" w:rsidRDefault="00CE0055" w:rsidP="00CE0055">
      <w:pPr>
        <w:jc w:val="center"/>
        <w:rPr>
          <w:b/>
          <w:bCs/>
        </w:rPr>
      </w:pPr>
      <w:r w:rsidRPr="008510C5">
        <w:rPr>
          <w:b/>
          <w:bCs/>
          <w:color w:val="000000"/>
          <w:sz w:val="27"/>
          <w:szCs w:val="27"/>
          <w:shd w:val="clear" w:color="auto" w:fill="FFFFFF"/>
        </w:rPr>
        <w:lastRenderedPageBreak/>
        <w:t>Wykresy funkcji kwadratowych</w:t>
      </w:r>
    </w:p>
    <w:p w14:paraId="3A277E19" w14:textId="77777777" w:rsidR="00CE0055" w:rsidRDefault="00CE0055" w:rsidP="00CE0055">
      <w:r>
        <w:t xml:space="preserve">Wykres funkcji </w:t>
      </w:r>
    </w:p>
    <w:p w14:paraId="181D59AE" w14:textId="77777777" w:rsidR="00CE0055" w:rsidRDefault="00CE0055" w:rsidP="00CE0055">
      <w:pPr>
        <w:jc w:val="center"/>
        <w:rPr>
          <w:b/>
          <w:bCs/>
        </w:rPr>
      </w:pPr>
      <w:r w:rsidRPr="008510C5">
        <w:rPr>
          <w:b/>
          <w:bCs/>
          <w:noProof/>
        </w:rPr>
        <w:drawing>
          <wp:inline distT="0" distB="0" distL="0" distR="0" wp14:anchorId="3CC7E85B" wp14:editId="5C29CA4B">
            <wp:extent cx="876376" cy="358171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76376" cy="35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61E76" w14:textId="77777777" w:rsidR="00CE0055" w:rsidRDefault="00CE0055" w:rsidP="00CE0055">
      <w:r>
        <w:t>Wygląda następująco:</w:t>
      </w:r>
    </w:p>
    <w:p w14:paraId="3ACB5BD3" w14:textId="77777777" w:rsidR="00CE0055" w:rsidRDefault="00CE0055" w:rsidP="00CE0055">
      <w:pPr>
        <w:jc w:val="center"/>
        <w:rPr>
          <w:b/>
          <w:bCs/>
        </w:rPr>
      </w:pPr>
      <w:r w:rsidRPr="008510C5">
        <w:rPr>
          <w:b/>
          <w:bCs/>
          <w:noProof/>
        </w:rPr>
        <w:drawing>
          <wp:inline distT="0" distB="0" distL="0" distR="0" wp14:anchorId="4A4273EA" wp14:editId="7265BB96">
            <wp:extent cx="3246401" cy="3025402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46401" cy="302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E8805" w14:textId="77777777" w:rsidR="00CE0055" w:rsidRDefault="00CE0055" w:rsidP="00CE0055">
      <w:pPr>
        <w:jc w:val="center"/>
        <w:rPr>
          <w:b/>
          <w:bCs/>
        </w:rPr>
      </w:pPr>
      <w:r w:rsidRPr="002E3160">
        <w:rPr>
          <w:b/>
          <w:bCs/>
          <w:noProof/>
        </w:rPr>
        <w:drawing>
          <wp:inline distT="0" distB="0" distL="0" distR="0" wp14:anchorId="43DA52B1" wp14:editId="29A32B0A">
            <wp:extent cx="5760720" cy="2886075"/>
            <wp:effectExtent l="0" t="0" r="0" b="9525"/>
            <wp:docPr id="20" name="Obraz 2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Obraz zawierający tekst&#10;&#10;Opis wygenerowany automatyczni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4DD8A" w14:textId="77777777" w:rsidR="00CE0055" w:rsidRDefault="00CE0055" w:rsidP="00CE0055">
      <w:pPr>
        <w:jc w:val="center"/>
        <w:rPr>
          <w:b/>
          <w:bCs/>
          <w:sz w:val="28"/>
          <w:szCs w:val="28"/>
          <w:u w:val="single"/>
        </w:rPr>
      </w:pPr>
      <w:r w:rsidRPr="002E3160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73B6F732" wp14:editId="4D362DD4">
            <wp:extent cx="5760720" cy="381190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3DA09" w14:textId="77777777" w:rsidR="00CE0055" w:rsidRDefault="00CE0055" w:rsidP="00CE0055">
      <w:pPr>
        <w:jc w:val="center"/>
        <w:rPr>
          <w:b/>
          <w:bCs/>
          <w:sz w:val="28"/>
          <w:szCs w:val="28"/>
          <w:u w:val="single"/>
        </w:rPr>
      </w:pPr>
      <w:r w:rsidRPr="002E3160">
        <w:rPr>
          <w:b/>
          <w:bCs/>
          <w:noProof/>
          <w:sz w:val="28"/>
          <w:szCs w:val="28"/>
        </w:rPr>
        <w:drawing>
          <wp:inline distT="0" distB="0" distL="0" distR="0" wp14:anchorId="3288F0D0" wp14:editId="4A8B2A63">
            <wp:extent cx="5760720" cy="2774950"/>
            <wp:effectExtent l="0" t="0" r="0" b="6350"/>
            <wp:docPr id="23" name="Obraz 2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Obraz zawierający tekst&#10;&#10;Opis wygenerowany automatyczni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0827C" w14:textId="77777777" w:rsidR="00CE0055" w:rsidRDefault="00CE0055" w:rsidP="00CE0055">
      <w:pPr>
        <w:jc w:val="center"/>
        <w:rPr>
          <w:b/>
          <w:bCs/>
          <w:sz w:val="28"/>
          <w:szCs w:val="28"/>
          <w:u w:val="single"/>
        </w:rPr>
      </w:pPr>
    </w:p>
    <w:p w14:paraId="205A8226" w14:textId="77777777" w:rsidR="00CE0055" w:rsidRDefault="00CE0055" w:rsidP="00CE0055">
      <w:pPr>
        <w:jc w:val="center"/>
        <w:rPr>
          <w:b/>
          <w:bCs/>
          <w:sz w:val="28"/>
          <w:szCs w:val="28"/>
          <w:u w:val="single"/>
        </w:rPr>
      </w:pPr>
    </w:p>
    <w:p w14:paraId="4B3FC0FF" w14:textId="77777777" w:rsidR="00CE0055" w:rsidRDefault="00CE0055" w:rsidP="00CE0055">
      <w:pPr>
        <w:jc w:val="center"/>
        <w:rPr>
          <w:b/>
          <w:bCs/>
          <w:sz w:val="28"/>
          <w:szCs w:val="28"/>
          <w:u w:val="single"/>
        </w:rPr>
      </w:pPr>
    </w:p>
    <w:p w14:paraId="67DBE4A1" w14:textId="77777777" w:rsidR="00CE0055" w:rsidRDefault="00CE0055" w:rsidP="00CE0055">
      <w:pPr>
        <w:jc w:val="center"/>
        <w:rPr>
          <w:b/>
          <w:bCs/>
          <w:sz w:val="28"/>
          <w:szCs w:val="28"/>
          <w:u w:val="single"/>
        </w:rPr>
      </w:pPr>
    </w:p>
    <w:p w14:paraId="79DEE733" w14:textId="77777777" w:rsidR="00CE0055" w:rsidRDefault="00CE0055" w:rsidP="00CE0055">
      <w:pPr>
        <w:jc w:val="center"/>
        <w:rPr>
          <w:b/>
          <w:bCs/>
          <w:sz w:val="28"/>
          <w:szCs w:val="28"/>
          <w:u w:val="single"/>
        </w:rPr>
      </w:pPr>
    </w:p>
    <w:p w14:paraId="77589340" w14:textId="77777777" w:rsidR="00CE0055" w:rsidRDefault="00CE0055" w:rsidP="00CE0055">
      <w:pPr>
        <w:jc w:val="center"/>
        <w:rPr>
          <w:b/>
          <w:bCs/>
          <w:sz w:val="28"/>
          <w:szCs w:val="28"/>
          <w:u w:val="single"/>
        </w:rPr>
      </w:pPr>
    </w:p>
    <w:p w14:paraId="1C15E4AE" w14:textId="77777777" w:rsidR="00CE0055" w:rsidRPr="00F21B34" w:rsidRDefault="00CE0055" w:rsidP="00CE0055">
      <w:pPr>
        <w:jc w:val="center"/>
        <w:rPr>
          <w:b/>
          <w:bCs/>
          <w:u w:val="single"/>
        </w:rPr>
      </w:pPr>
      <w:r w:rsidRPr="00F21B34">
        <w:rPr>
          <w:b/>
          <w:bCs/>
          <w:u w:val="single"/>
        </w:rPr>
        <w:lastRenderedPageBreak/>
        <w:t>Metody rysowania wykresu funkcji kwadratowej</w:t>
      </w:r>
    </w:p>
    <w:p w14:paraId="0EF2A661" w14:textId="77777777" w:rsidR="00CE0055" w:rsidRDefault="00CE0055" w:rsidP="00CE0055">
      <w:pPr>
        <w:jc w:val="center"/>
        <w:rPr>
          <w:b/>
          <w:bCs/>
          <w:sz w:val="28"/>
          <w:szCs w:val="28"/>
          <w:u w:val="single"/>
        </w:rPr>
      </w:pPr>
      <w:r w:rsidRPr="002E3160">
        <w:rPr>
          <w:b/>
          <w:bCs/>
          <w:noProof/>
          <w:sz w:val="28"/>
          <w:szCs w:val="28"/>
        </w:rPr>
        <w:drawing>
          <wp:inline distT="0" distB="0" distL="0" distR="0" wp14:anchorId="57E5F519" wp14:editId="2BF8B7D2">
            <wp:extent cx="5760720" cy="3779520"/>
            <wp:effectExtent l="0" t="0" r="0" b="0"/>
            <wp:docPr id="24" name="Obraz 2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Obraz zawierający tekst&#10;&#10;Opis wygenerowany automatyczni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58F70" w14:textId="77777777" w:rsidR="00CE0055" w:rsidRDefault="00CE0055" w:rsidP="00CE0055">
      <w:pPr>
        <w:jc w:val="center"/>
        <w:rPr>
          <w:b/>
          <w:bCs/>
          <w:sz w:val="28"/>
          <w:szCs w:val="28"/>
          <w:u w:val="single"/>
        </w:rPr>
      </w:pPr>
      <w:r w:rsidRPr="002E3160">
        <w:rPr>
          <w:b/>
          <w:bCs/>
          <w:noProof/>
          <w:sz w:val="28"/>
          <w:szCs w:val="28"/>
        </w:rPr>
        <w:drawing>
          <wp:inline distT="0" distB="0" distL="0" distR="0" wp14:anchorId="7FB0B0CD" wp14:editId="387BAD8C">
            <wp:extent cx="5343189" cy="4526280"/>
            <wp:effectExtent l="0" t="0" r="0" b="7620"/>
            <wp:docPr id="25" name="Obraz 2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Obraz zawierający tekst&#10;&#10;Opis wygenerowany automatyczni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48737" cy="45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C7801" w14:textId="77777777" w:rsidR="00CE0055" w:rsidRDefault="00CE0055" w:rsidP="00CE0055">
      <w:pPr>
        <w:jc w:val="center"/>
        <w:rPr>
          <w:b/>
          <w:bCs/>
          <w:sz w:val="28"/>
          <w:szCs w:val="28"/>
          <w:u w:val="single"/>
        </w:rPr>
      </w:pPr>
      <w:r w:rsidRPr="002E3160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7BBD9E1C" wp14:editId="3467989A">
            <wp:extent cx="5760720" cy="3688715"/>
            <wp:effectExtent l="0" t="0" r="0" b="698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4A0AB" w14:textId="77777777" w:rsidR="00CE0055" w:rsidRPr="002E3160" w:rsidRDefault="00CE0055" w:rsidP="00CE0055">
      <w:pPr>
        <w:jc w:val="center"/>
        <w:rPr>
          <w:sz w:val="28"/>
          <w:szCs w:val="28"/>
        </w:rPr>
      </w:pPr>
      <w:r w:rsidRPr="002E3160">
        <w:rPr>
          <w:noProof/>
          <w:sz w:val="28"/>
          <w:szCs w:val="28"/>
        </w:rPr>
        <w:drawing>
          <wp:inline distT="0" distB="0" distL="0" distR="0" wp14:anchorId="05560C50" wp14:editId="51230DA9">
            <wp:extent cx="5760720" cy="3505835"/>
            <wp:effectExtent l="0" t="0" r="0" b="0"/>
            <wp:docPr id="27" name="Obraz 2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Obraz zawierający tekst&#10;&#10;Opis wygenerowany automatyczni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4A5F3" w14:textId="77777777" w:rsidR="00CE0055" w:rsidRDefault="00CE0055" w:rsidP="00CE0055">
      <w:pPr>
        <w:jc w:val="center"/>
        <w:rPr>
          <w:b/>
          <w:bCs/>
          <w:sz w:val="28"/>
          <w:szCs w:val="28"/>
          <w:u w:val="single"/>
        </w:rPr>
      </w:pPr>
    </w:p>
    <w:p w14:paraId="4F7F2F6C" w14:textId="77777777" w:rsidR="00CE0055" w:rsidRDefault="00CE0055" w:rsidP="00CE0055">
      <w:pPr>
        <w:jc w:val="center"/>
        <w:rPr>
          <w:b/>
          <w:bCs/>
          <w:sz w:val="28"/>
          <w:szCs w:val="28"/>
          <w:u w:val="single"/>
        </w:rPr>
      </w:pPr>
    </w:p>
    <w:p w14:paraId="5D4B1B66" w14:textId="77777777" w:rsidR="00CE0055" w:rsidRDefault="00CE0055" w:rsidP="00CE0055">
      <w:pPr>
        <w:jc w:val="center"/>
        <w:rPr>
          <w:b/>
          <w:bCs/>
          <w:sz w:val="28"/>
          <w:szCs w:val="28"/>
          <w:u w:val="single"/>
        </w:rPr>
      </w:pPr>
    </w:p>
    <w:p w14:paraId="2566F7BD" w14:textId="77777777" w:rsidR="00CE0055" w:rsidRDefault="00CE0055" w:rsidP="00CE0055">
      <w:pPr>
        <w:jc w:val="center"/>
        <w:rPr>
          <w:b/>
          <w:bCs/>
          <w:sz w:val="28"/>
          <w:szCs w:val="28"/>
          <w:u w:val="single"/>
        </w:rPr>
      </w:pPr>
    </w:p>
    <w:p w14:paraId="7A3AE5C6" w14:textId="77777777" w:rsidR="00CE0055" w:rsidRDefault="00CE0055" w:rsidP="00CE0055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>Miejsca zerowe funkcji kwadratowej</w:t>
      </w:r>
    </w:p>
    <w:p w14:paraId="408DCE26" w14:textId="77777777" w:rsidR="00CE0055" w:rsidRDefault="00CE0055" w:rsidP="00CE0055">
      <w:pPr>
        <w:jc w:val="center"/>
        <w:rPr>
          <w:b/>
          <w:bCs/>
          <w:sz w:val="28"/>
          <w:szCs w:val="28"/>
          <w:u w:val="single"/>
        </w:rPr>
      </w:pPr>
      <w:r w:rsidRPr="00F21B34">
        <w:rPr>
          <w:b/>
          <w:bCs/>
          <w:noProof/>
          <w:sz w:val="28"/>
          <w:szCs w:val="28"/>
        </w:rPr>
        <w:drawing>
          <wp:inline distT="0" distB="0" distL="0" distR="0" wp14:anchorId="48CFF9DD" wp14:editId="6DB17B95">
            <wp:extent cx="5760720" cy="3803650"/>
            <wp:effectExtent l="0" t="0" r="0" b="6350"/>
            <wp:docPr id="28" name="Obraz 2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Obraz zawierający tekst&#10;&#10;Opis wygenerowany automatyczni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A4CF7" w14:textId="77777777" w:rsidR="00CE0055" w:rsidRPr="002E3160" w:rsidRDefault="00CE0055" w:rsidP="00CE0055">
      <w:pPr>
        <w:jc w:val="center"/>
        <w:rPr>
          <w:b/>
          <w:bCs/>
          <w:sz w:val="28"/>
          <w:szCs w:val="28"/>
          <w:u w:val="single"/>
        </w:rPr>
      </w:pPr>
      <w:r w:rsidRPr="002E3160">
        <w:rPr>
          <w:b/>
          <w:bCs/>
          <w:sz w:val="28"/>
          <w:szCs w:val="28"/>
          <w:u w:val="single"/>
        </w:rPr>
        <w:t>Zadania</w:t>
      </w:r>
    </w:p>
    <w:p w14:paraId="40D76C4F" w14:textId="77777777" w:rsidR="00CE0055" w:rsidRDefault="00CE0055" w:rsidP="00CE0055">
      <w:pPr>
        <w:rPr>
          <w:b/>
          <w:bCs/>
        </w:rPr>
      </w:pPr>
      <w:r w:rsidRPr="002E3160">
        <w:rPr>
          <w:b/>
          <w:bCs/>
          <w:noProof/>
        </w:rPr>
        <w:drawing>
          <wp:inline distT="0" distB="0" distL="0" distR="0" wp14:anchorId="4CDEFD56" wp14:editId="21A9AFF9">
            <wp:extent cx="3977985" cy="1386960"/>
            <wp:effectExtent l="0" t="0" r="3810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77985" cy="13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3160">
        <w:rPr>
          <w:b/>
          <w:bCs/>
          <w:noProof/>
        </w:rPr>
        <w:drawing>
          <wp:inline distT="0" distB="0" distL="0" distR="0" wp14:anchorId="05D0B43C" wp14:editId="329F0DEE">
            <wp:extent cx="1776184" cy="678180"/>
            <wp:effectExtent l="0" t="0" r="0" b="762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38367" cy="70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2DE9B" w14:textId="77777777" w:rsidR="00CE0055" w:rsidRDefault="00CE0055" w:rsidP="00CE0055">
      <w:pPr>
        <w:rPr>
          <w:b/>
          <w:bCs/>
        </w:rPr>
      </w:pPr>
    </w:p>
    <w:p w14:paraId="230293DD" w14:textId="77777777" w:rsidR="00CE0055" w:rsidRPr="008510C5" w:rsidRDefault="00CE0055" w:rsidP="00CE0055">
      <w:pPr>
        <w:rPr>
          <w:b/>
          <w:bCs/>
        </w:rPr>
      </w:pPr>
      <w:r>
        <w:rPr>
          <w:b/>
          <w:bCs/>
        </w:rPr>
        <w:br w:type="page"/>
      </w:r>
    </w:p>
    <w:p w14:paraId="34EF3790" w14:textId="77777777" w:rsidR="00CE0055" w:rsidRPr="00491C8D" w:rsidRDefault="00CE0055" w:rsidP="00CE0055">
      <w:r w:rsidRPr="00C61E4A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Temat</w:t>
      </w:r>
      <w:r w:rsidRPr="00FF27B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101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Funkcje wymierne </w:t>
      </w:r>
      <w:r w:rsidRPr="00C101F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101F8">
        <w:rPr>
          <w:rFonts w:ascii="Times New Roman" w:hAnsi="Times New Roman" w:cs="Times New Roman"/>
          <w:sz w:val="28"/>
          <w:szCs w:val="28"/>
        </w:rPr>
        <w:t>h)</w:t>
      </w:r>
    </w:p>
    <w:p w14:paraId="58336494" w14:textId="77777777" w:rsidR="00CE0055" w:rsidRDefault="00CE0055" w:rsidP="00CE0055"/>
    <w:p w14:paraId="46A676BB" w14:textId="77777777" w:rsidR="00CE0055" w:rsidRDefault="00CE0055" w:rsidP="00CE0055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61E4A">
        <w:rPr>
          <w:rFonts w:ascii="Times New Roman" w:hAnsi="Times New Roman" w:cs="Times New Roman"/>
          <w:b/>
          <w:bCs/>
          <w:sz w:val="28"/>
          <w:szCs w:val="28"/>
          <w:u w:val="single"/>
        </w:rPr>
        <w:t>Wykład</w:t>
      </w:r>
    </w:p>
    <w:p w14:paraId="7B25AC29" w14:textId="77777777" w:rsidR="00CE0055" w:rsidRDefault="00CE0055" w:rsidP="00CE0055">
      <w:pPr>
        <w:jc w:val="center"/>
      </w:pPr>
      <w:hyperlink r:id="rId38" w:history="1">
        <w:r>
          <w:rPr>
            <w:rStyle w:val="Hipercze"/>
          </w:rPr>
          <w:t>Funkcje wymierne i wielomiany - YouTube</w:t>
        </w:r>
      </w:hyperlink>
    </w:p>
    <w:p w14:paraId="6F4AA4FE" w14:textId="77777777" w:rsidR="00CE0055" w:rsidRDefault="00CE0055" w:rsidP="00CE0055">
      <w:pPr>
        <w:jc w:val="center"/>
      </w:pPr>
      <w:hyperlink r:id="rId39" w:history="1">
        <w:r>
          <w:rPr>
            <w:rStyle w:val="Hipercze"/>
          </w:rPr>
          <w:t>Live. Funkcje wymierne. Książka Teraz Matura. Poziom podstawowy. - YouTube</w:t>
        </w:r>
      </w:hyperlink>
    </w:p>
    <w:p w14:paraId="1DA8871B" w14:textId="77777777" w:rsidR="00CE0055" w:rsidRDefault="00CE0055" w:rsidP="00CE0055">
      <w:pPr>
        <w:jc w:val="center"/>
      </w:pPr>
      <w:hyperlink r:id="rId40" w:history="1">
        <w:r>
          <w:rPr>
            <w:rStyle w:val="Hipercze"/>
          </w:rPr>
          <w:t>Równania wymierne - metoda rozwiązywania - YouTube</w:t>
        </w:r>
      </w:hyperlink>
    </w:p>
    <w:p w14:paraId="6553E0C3" w14:textId="77777777" w:rsidR="00CE0055" w:rsidRDefault="00CE0055" w:rsidP="00CE0055">
      <w:pPr>
        <w:jc w:val="center"/>
      </w:pPr>
      <w:hyperlink r:id="rId41" w:history="1">
        <w:r>
          <w:rPr>
            <w:rStyle w:val="Hipercze"/>
          </w:rPr>
          <w:t>Wyrażenia wymierne - zadanie - upraszczanie wyrażeń wymiernych - YouTube</w:t>
        </w:r>
      </w:hyperlink>
    </w:p>
    <w:p w14:paraId="5DE27D64" w14:textId="77777777" w:rsidR="00CE0055" w:rsidRPr="00F21B34" w:rsidRDefault="00CE0055" w:rsidP="00CE0055">
      <w:pPr>
        <w:jc w:val="center"/>
        <w:rPr>
          <w:b/>
          <w:bCs/>
        </w:rPr>
      </w:pPr>
      <w:r w:rsidRPr="00F21B34">
        <w:rPr>
          <w:b/>
          <w:bCs/>
        </w:rPr>
        <w:t>Materiał dodatkowy:</w:t>
      </w:r>
    </w:p>
    <w:p w14:paraId="54F15C63" w14:textId="77777777" w:rsidR="00CE0055" w:rsidRDefault="00CE0055" w:rsidP="00CE0055">
      <w:pPr>
        <w:jc w:val="center"/>
      </w:pPr>
      <w:hyperlink r:id="rId42" w:history="1">
        <w:r>
          <w:rPr>
            <w:rStyle w:val="Hipercze"/>
          </w:rPr>
          <w:t>Funkcja wymierna na poziomie rozszerzonym - YouTube</w:t>
        </w:r>
      </w:hyperlink>
    </w:p>
    <w:p w14:paraId="4A7233DB" w14:textId="77777777" w:rsidR="00CE0055" w:rsidRPr="00F21B34" w:rsidRDefault="00CE0055" w:rsidP="00CE0055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Style w:val="Hipercz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Notatka</w:t>
      </w:r>
    </w:p>
    <w:p w14:paraId="1A3C35FF" w14:textId="77777777" w:rsidR="00CE0055" w:rsidRDefault="00CE0055" w:rsidP="00CE0055">
      <w:pPr>
        <w:jc w:val="center"/>
      </w:pPr>
      <w:r w:rsidRPr="00F21B34">
        <w:rPr>
          <w:noProof/>
        </w:rPr>
        <w:drawing>
          <wp:inline distT="0" distB="0" distL="0" distR="0" wp14:anchorId="1AE63CC7" wp14:editId="0DB6658E">
            <wp:extent cx="5052498" cy="3254022"/>
            <wp:effectExtent l="0" t="0" r="0" b="3810"/>
            <wp:docPr id="29" name="Obraz 2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Obraz zawierający tekst&#10;&#10;Opis wygenerowany automatyczni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52498" cy="325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03E86" w14:textId="77777777" w:rsidR="00CE0055" w:rsidRDefault="00CE0055" w:rsidP="00CE0055">
      <w:r w:rsidRPr="00F21B34">
        <w:rPr>
          <w:noProof/>
        </w:rPr>
        <w:lastRenderedPageBreak/>
        <w:drawing>
          <wp:inline distT="0" distB="0" distL="0" distR="0" wp14:anchorId="2962A219" wp14:editId="47F164AF">
            <wp:extent cx="4861981" cy="518967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61981" cy="518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B47B7" w14:textId="77777777" w:rsidR="00CE0055" w:rsidRPr="00F21B34" w:rsidRDefault="00CE0055" w:rsidP="00CE0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F21B34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Przykład 2.</w:t>
      </w:r>
    </w:p>
    <w:p w14:paraId="511AF153" w14:textId="77777777" w:rsidR="00CE0055" w:rsidRPr="00F21B34" w:rsidRDefault="00CE0055" w:rsidP="00CE0055">
      <w:pPr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F21B34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Funkcję wymierną:</w:t>
      </w:r>
    </w:p>
    <w:p w14:paraId="11A8DFB0" w14:textId="77777777" w:rsidR="00CE0055" w:rsidRPr="00F21B34" w:rsidRDefault="00CE0055" w:rsidP="00CE0055">
      <w:pPr>
        <w:jc w:val="center"/>
      </w:pPr>
      <w:r w:rsidRPr="00F21B34">
        <w:rPr>
          <w:noProof/>
        </w:rPr>
        <w:drawing>
          <wp:inline distT="0" distB="0" distL="0" distR="0" wp14:anchorId="12B071FB" wp14:editId="16116CF3">
            <wp:extent cx="1882303" cy="624894"/>
            <wp:effectExtent l="0" t="0" r="3810" b="381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82303" cy="62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A10F2" w14:textId="77777777" w:rsidR="00CE0055" w:rsidRPr="00F21B34" w:rsidRDefault="00CE0055" w:rsidP="00CE0055">
      <w:pPr>
        <w:rPr>
          <w:color w:val="000000"/>
          <w:shd w:val="clear" w:color="auto" w:fill="FFFFFF"/>
        </w:rPr>
      </w:pPr>
      <w:r w:rsidRPr="00F21B34">
        <w:rPr>
          <w:color w:val="000000"/>
          <w:shd w:val="clear" w:color="auto" w:fill="FFFFFF"/>
        </w:rPr>
        <w:t>można uprościć:</w:t>
      </w:r>
    </w:p>
    <w:p w14:paraId="2F88DB9F" w14:textId="77777777" w:rsidR="00CE0055" w:rsidRDefault="00CE0055" w:rsidP="00CE0055">
      <w:pPr>
        <w:jc w:val="center"/>
      </w:pPr>
      <w:r w:rsidRPr="00F21B34">
        <w:rPr>
          <w:noProof/>
        </w:rPr>
        <w:drawing>
          <wp:inline distT="0" distB="0" distL="0" distR="0" wp14:anchorId="358D53AF" wp14:editId="09D03D44">
            <wp:extent cx="1609505" cy="1935480"/>
            <wp:effectExtent l="0" t="0" r="0" b="7620"/>
            <wp:docPr id="34" name="Obraz 34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Obraz zawierający stół&#10;&#10;Opis wygenerowany automatyczni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14865" cy="194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E3615" w14:textId="77777777" w:rsidR="00CE0055" w:rsidRDefault="00CE0055" w:rsidP="00CE0055">
      <w:pPr>
        <w:jc w:val="center"/>
      </w:pPr>
      <w:r w:rsidRPr="008D5766">
        <w:rPr>
          <w:noProof/>
        </w:rPr>
        <w:lastRenderedPageBreak/>
        <w:drawing>
          <wp:inline distT="0" distB="0" distL="0" distR="0" wp14:anchorId="14CB0145" wp14:editId="4AFC63F2">
            <wp:extent cx="5672094" cy="4145280"/>
            <wp:effectExtent l="0" t="0" r="5080" b="7620"/>
            <wp:docPr id="44" name="Obraz 4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44" descr="Obraz zawierający tekst&#10;&#10;Opis wygenerowany automatyczni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75161" cy="414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9CDF" w14:textId="77777777" w:rsidR="00CE0055" w:rsidRDefault="00CE0055" w:rsidP="00CE0055">
      <w:pPr>
        <w:jc w:val="center"/>
      </w:pPr>
      <w:r w:rsidRPr="008D5766">
        <w:rPr>
          <w:noProof/>
        </w:rPr>
        <w:drawing>
          <wp:inline distT="0" distB="0" distL="0" distR="0" wp14:anchorId="4F931760" wp14:editId="58F49D42">
            <wp:extent cx="5545628" cy="4518660"/>
            <wp:effectExtent l="0" t="0" r="0" b="0"/>
            <wp:docPr id="45" name="Obraz 4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 descr="Obraz zawierający tekst&#10;&#10;Opis wygenerowany automatyczni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51134" cy="452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7D74D" w14:textId="77777777" w:rsidR="00CE0055" w:rsidRDefault="00CE0055" w:rsidP="00CE0055">
      <w:pPr>
        <w:jc w:val="center"/>
      </w:pPr>
      <w:r w:rsidRPr="008D5766">
        <w:rPr>
          <w:noProof/>
        </w:rPr>
        <w:lastRenderedPageBreak/>
        <w:drawing>
          <wp:inline distT="0" distB="0" distL="0" distR="0" wp14:anchorId="3B41CF95" wp14:editId="66C56277">
            <wp:extent cx="5197290" cy="1104996"/>
            <wp:effectExtent l="0" t="0" r="3810" b="0"/>
            <wp:docPr id="46" name="Obraz 46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Obraz zawierający stół&#10;&#10;Opis wygenerowany automatyczni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97290" cy="11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B78F7" w14:textId="77777777" w:rsidR="00CE0055" w:rsidRDefault="00CE0055" w:rsidP="00CE0055">
      <w:pPr>
        <w:jc w:val="both"/>
      </w:pPr>
      <w:r w:rsidRPr="008D5766">
        <w:rPr>
          <w:noProof/>
        </w:rPr>
        <w:drawing>
          <wp:anchor distT="0" distB="0" distL="114300" distR="114300" simplePos="0" relativeHeight="251661312" behindDoc="0" locked="0" layoutInCell="1" allowOverlap="1" wp14:anchorId="3D5F592E" wp14:editId="0DED0D69">
            <wp:simplePos x="0" y="0"/>
            <wp:positionH relativeFrom="column">
              <wp:posOffset>4914265</wp:posOffset>
            </wp:positionH>
            <wp:positionV relativeFrom="paragraph">
              <wp:posOffset>6350</wp:posOffset>
            </wp:positionV>
            <wp:extent cx="1508891" cy="1729890"/>
            <wp:effectExtent l="0" t="0" r="0" b="3810"/>
            <wp:wrapSquare wrapText="bothSides"/>
            <wp:docPr id="49" name="Obraz 4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 49" descr="Obraz zawierający tekst&#10;&#10;Opis wygenerowany automatycznie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891" cy="172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5766">
        <w:rPr>
          <w:noProof/>
        </w:rPr>
        <w:drawing>
          <wp:inline distT="0" distB="0" distL="0" distR="0" wp14:anchorId="5A28247F" wp14:editId="510D148C">
            <wp:extent cx="4617720" cy="1539240"/>
            <wp:effectExtent l="0" t="0" r="0" b="381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18119" cy="15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C8D53" w14:textId="77777777" w:rsidR="00CE0055" w:rsidRDefault="00CE0055" w:rsidP="00CE0055">
      <w:pPr>
        <w:jc w:val="both"/>
        <w:rPr>
          <w:noProof/>
        </w:rPr>
      </w:pPr>
      <w:r w:rsidRPr="008D5766">
        <w:rPr>
          <w:noProof/>
        </w:rPr>
        <w:drawing>
          <wp:anchor distT="0" distB="0" distL="114300" distR="114300" simplePos="0" relativeHeight="251662336" behindDoc="0" locked="0" layoutInCell="1" allowOverlap="1" wp14:anchorId="7DDA14B9" wp14:editId="325A038E">
            <wp:simplePos x="0" y="0"/>
            <wp:positionH relativeFrom="margin">
              <wp:posOffset>4822825</wp:posOffset>
            </wp:positionH>
            <wp:positionV relativeFrom="paragraph">
              <wp:posOffset>130810</wp:posOffset>
            </wp:positionV>
            <wp:extent cx="1798320" cy="5102860"/>
            <wp:effectExtent l="0" t="0" r="0" b="2540"/>
            <wp:wrapSquare wrapText="bothSides"/>
            <wp:docPr id="51" name="Obraz 5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51" descr="Obraz zawierający tekst&#10;&#10;Opis wygenerowany automatycznie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5766">
        <w:rPr>
          <w:noProof/>
        </w:rPr>
        <w:drawing>
          <wp:inline distT="0" distB="0" distL="0" distR="0" wp14:anchorId="42472C49" wp14:editId="3F7AD438">
            <wp:extent cx="4646610" cy="1211580"/>
            <wp:effectExtent l="0" t="0" r="1905" b="7620"/>
            <wp:docPr id="50" name="Obraz 5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az 50" descr="Obraz zawierający tekst&#10;&#10;Opis wygenerowany automatyczni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51527" cy="121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766">
        <w:rPr>
          <w:noProof/>
        </w:rPr>
        <w:t xml:space="preserve"> </w:t>
      </w:r>
    </w:p>
    <w:p w14:paraId="09066AB8" w14:textId="77777777" w:rsidR="00CE0055" w:rsidRPr="008D5766" w:rsidRDefault="00CE0055" w:rsidP="00CE0055">
      <w:pPr>
        <w:jc w:val="both"/>
      </w:pPr>
      <w:r>
        <w:br w:type="page"/>
      </w:r>
    </w:p>
    <w:p w14:paraId="5638C5D9" w14:textId="77777777" w:rsidR="00CE0055" w:rsidRDefault="00CE0055" w:rsidP="00CE0055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B0AE7BA" w14:textId="77777777" w:rsidR="00CE0055" w:rsidRDefault="00CE0055" w:rsidP="00CE0055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D5766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 wp14:anchorId="662C512B" wp14:editId="4D32BCE1">
            <wp:simplePos x="0" y="0"/>
            <wp:positionH relativeFrom="column">
              <wp:posOffset>5112385</wp:posOffset>
            </wp:positionH>
            <wp:positionV relativeFrom="paragraph">
              <wp:posOffset>0</wp:posOffset>
            </wp:positionV>
            <wp:extent cx="1280271" cy="5989839"/>
            <wp:effectExtent l="0" t="0" r="0" b="0"/>
            <wp:wrapSquare wrapText="bothSides"/>
            <wp:docPr id="55" name="Obraz 5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 55" descr="Obraz zawierający tekst&#10;&#10;Opis wygenerowany automatycznie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271" cy="5989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5766">
        <w:rPr>
          <w:noProof/>
        </w:rPr>
        <w:drawing>
          <wp:inline distT="0" distB="0" distL="0" distR="0" wp14:anchorId="2E84F0E9" wp14:editId="3D1AE712">
            <wp:extent cx="4672551" cy="3771900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76780" cy="377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8B8DD" w14:textId="77777777" w:rsidR="00CE0055" w:rsidRDefault="00CE0055" w:rsidP="00CE0055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br w:type="page"/>
      </w:r>
    </w:p>
    <w:p w14:paraId="6888DE82" w14:textId="77777777" w:rsidR="00CE0055" w:rsidRPr="00C413CA" w:rsidRDefault="00CE0055" w:rsidP="00CE0055">
      <w:pPr>
        <w:rPr>
          <w:rFonts w:ascii="Times New Roman" w:hAnsi="Times New Roman" w:cs="Times New Roman"/>
          <w:sz w:val="28"/>
          <w:szCs w:val="28"/>
        </w:rPr>
      </w:pPr>
      <w:r w:rsidRPr="00C61E4A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Temat</w:t>
      </w:r>
      <w:r w:rsidRPr="00FF27B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101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Funkcje trygonometryczne </w:t>
      </w:r>
      <w:r w:rsidRPr="00C101F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101F8">
        <w:rPr>
          <w:rFonts w:ascii="Times New Roman" w:hAnsi="Times New Roman" w:cs="Times New Roman"/>
          <w:sz w:val="28"/>
          <w:szCs w:val="28"/>
        </w:rPr>
        <w:t>h)</w:t>
      </w:r>
    </w:p>
    <w:p w14:paraId="65CD1477" w14:textId="77777777" w:rsidR="00CE0055" w:rsidRDefault="00CE0055" w:rsidP="00CE0055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61E4A">
        <w:rPr>
          <w:rFonts w:ascii="Times New Roman" w:hAnsi="Times New Roman" w:cs="Times New Roman"/>
          <w:b/>
          <w:bCs/>
          <w:sz w:val="28"/>
          <w:szCs w:val="28"/>
          <w:u w:val="single"/>
        </w:rPr>
        <w:t>Wykład</w:t>
      </w:r>
    </w:p>
    <w:p w14:paraId="07970103" w14:textId="77777777" w:rsidR="00CE0055" w:rsidRDefault="00CE0055" w:rsidP="00CE0055">
      <w:pPr>
        <w:jc w:val="center"/>
      </w:pPr>
      <w:hyperlink r:id="rId56" w:history="1">
        <w:r>
          <w:rPr>
            <w:rStyle w:val="Hipercze"/>
          </w:rPr>
          <w:t>Trygonometria - najważniejsze wiadomości - kurs podstawowy - YouTube</w:t>
        </w:r>
      </w:hyperlink>
    </w:p>
    <w:p w14:paraId="470E7328" w14:textId="77777777" w:rsidR="00CE0055" w:rsidRDefault="00CE0055" w:rsidP="00CE0055">
      <w:pPr>
        <w:jc w:val="center"/>
      </w:pPr>
      <w:hyperlink r:id="rId57" w:history="1">
        <w:r>
          <w:rPr>
            <w:rStyle w:val="Hipercze"/>
          </w:rPr>
          <w:t>Trygonometria - stosowanie podstawowych wzorów - YouTube</w:t>
        </w:r>
      </w:hyperlink>
    </w:p>
    <w:p w14:paraId="10649FAC" w14:textId="77777777" w:rsidR="00CE0055" w:rsidRPr="00F21B34" w:rsidRDefault="00CE0055" w:rsidP="00CE0055">
      <w:pPr>
        <w:jc w:val="center"/>
        <w:rPr>
          <w:b/>
          <w:bCs/>
        </w:rPr>
      </w:pPr>
      <w:r w:rsidRPr="00F21B34">
        <w:rPr>
          <w:b/>
          <w:bCs/>
        </w:rPr>
        <w:t>Materiał dla chętnych:</w:t>
      </w:r>
    </w:p>
    <w:p w14:paraId="7F4E50AA" w14:textId="77777777" w:rsidR="00CE0055" w:rsidRDefault="00CE0055" w:rsidP="00CE0055">
      <w:pPr>
        <w:jc w:val="center"/>
      </w:pPr>
      <w:hyperlink r:id="rId58" w:history="1">
        <w:r>
          <w:rPr>
            <w:rStyle w:val="Hipercze"/>
          </w:rPr>
          <w:t>Wartości funkcji trygonometrycznych - kurs rozszerzony - YouTube</w:t>
        </w:r>
      </w:hyperlink>
    </w:p>
    <w:p w14:paraId="7A797906" w14:textId="77777777" w:rsidR="00CE0055" w:rsidRDefault="00CE0055" w:rsidP="00CE0055">
      <w:pPr>
        <w:jc w:val="center"/>
      </w:pPr>
      <w:hyperlink r:id="rId59" w:history="1">
        <w:r>
          <w:rPr>
            <w:rStyle w:val="Hipercze"/>
          </w:rPr>
          <w:t>Wykresy funkcji trygonometrycznych i okresowość - YouTube</w:t>
        </w:r>
      </w:hyperlink>
    </w:p>
    <w:p w14:paraId="2124D158" w14:textId="77777777" w:rsidR="00CE0055" w:rsidRDefault="00CE0055" w:rsidP="00CE0055">
      <w:pPr>
        <w:jc w:val="center"/>
        <w:rPr>
          <w:rStyle w:val="Hipercze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Style w:val="Hipercz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Notatka</w:t>
      </w:r>
    </w:p>
    <w:p w14:paraId="1C7FE1AE" w14:textId="77777777" w:rsidR="00CE0055" w:rsidRPr="00C413CA" w:rsidRDefault="00CE0055" w:rsidP="00CE005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C413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Wprowadzenie do trygonometrii</w:t>
      </w:r>
    </w:p>
    <w:p w14:paraId="71019957" w14:textId="77777777" w:rsidR="00CE0055" w:rsidRPr="00C413CA" w:rsidRDefault="00CE0055" w:rsidP="00CE005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C413CA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Trygonometria</w:t>
      </w:r>
      <w:r w:rsidRPr="00C413CA">
        <w:rPr>
          <w:rFonts w:ascii="Times New Roman" w:eastAsia="Times New Roman" w:hAnsi="Times New Roman" w:cs="Times New Roman"/>
          <w:color w:val="000000"/>
          <w:lang w:eastAsia="pl-PL"/>
        </w:rPr>
        <w:t> - to dział matematyki, który zajmuje się zależnościami między długościami boków, a miarami kątów wewnętrznych w trójkątach. Rozszerzeniem podstawowej trygonometrii są tzw. funkcje trygonometryczne, które często pojawiają się w analizie matematycznej.</w:t>
      </w:r>
    </w:p>
    <w:p w14:paraId="6564833B" w14:textId="77777777" w:rsidR="00CE0055" w:rsidRPr="00C413CA" w:rsidRDefault="00CE0055" w:rsidP="00CE00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C413CA">
        <w:rPr>
          <w:rFonts w:ascii="Times New Roman" w:eastAsia="Times New Roman" w:hAnsi="Times New Roman" w:cs="Times New Roman"/>
          <w:color w:val="000000"/>
          <w:lang w:eastAsia="pl-PL"/>
        </w:rPr>
        <w:t>W pewnym uproszczeniu można powiedzieć, że:</w:t>
      </w:r>
    </w:p>
    <w:p w14:paraId="5C0B6C89" w14:textId="77777777" w:rsidR="00CE0055" w:rsidRPr="00C413CA" w:rsidRDefault="00CE0055" w:rsidP="00CE0055">
      <w:pPr>
        <w:numPr>
          <w:ilvl w:val="0"/>
          <w:numId w:val="1"/>
        </w:numPr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C413CA">
        <w:rPr>
          <w:rFonts w:ascii="Times New Roman" w:eastAsia="Times New Roman" w:hAnsi="Times New Roman" w:cs="Times New Roman"/>
          <w:color w:val="000000"/>
          <w:lang w:eastAsia="pl-PL"/>
        </w:rPr>
        <w:t>Istnieją 4 funkcje trygonometryczne: sinus, cosinus, tangens i cotangens.</w:t>
      </w:r>
    </w:p>
    <w:p w14:paraId="3D4FB882" w14:textId="77777777" w:rsidR="00CE0055" w:rsidRPr="00C413CA" w:rsidRDefault="00CE0055" w:rsidP="00CE0055">
      <w:pPr>
        <w:numPr>
          <w:ilvl w:val="0"/>
          <w:numId w:val="1"/>
        </w:numPr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C413CA">
        <w:rPr>
          <w:rFonts w:ascii="Times New Roman" w:eastAsia="Times New Roman" w:hAnsi="Times New Roman" w:cs="Times New Roman"/>
          <w:color w:val="000000"/>
          <w:lang w:eastAsia="pl-PL"/>
        </w:rPr>
        <w:t>Funkcje te działają na kątach.</w:t>
      </w:r>
    </w:p>
    <w:p w14:paraId="36662CEB" w14:textId="77777777" w:rsidR="00CE0055" w:rsidRPr="00C413CA" w:rsidRDefault="00CE0055" w:rsidP="00CE0055">
      <w:pPr>
        <w:numPr>
          <w:ilvl w:val="0"/>
          <w:numId w:val="1"/>
        </w:numPr>
        <w:spacing w:before="100" w:before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C413CA">
        <w:rPr>
          <w:rFonts w:ascii="Times New Roman" w:eastAsia="Times New Roman" w:hAnsi="Times New Roman" w:cs="Times New Roman"/>
          <w:color w:val="000000"/>
          <w:lang w:eastAsia="pl-PL"/>
        </w:rPr>
        <w:t>Definiuje się je w trójkącie prostokątnym jako stosunki odpowiednich boków.</w:t>
      </w:r>
    </w:p>
    <w:p w14:paraId="08D5F71C" w14:textId="77777777" w:rsidR="00CE0055" w:rsidRPr="00C413CA" w:rsidRDefault="00CE0055" w:rsidP="00CE005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C413CA">
        <w:rPr>
          <w:rFonts w:ascii="Times New Roman" w:eastAsia="Times New Roman" w:hAnsi="Times New Roman" w:cs="Times New Roman"/>
          <w:color w:val="000000"/>
          <w:lang w:eastAsia="pl-PL"/>
        </w:rPr>
        <w:t>Trygonometria ma bardzo szerokie zastosowanie w wielu dziedzinach życia, w których niezbędne jest mierzenie i obliczanie rzeczywistych wielkości.</w:t>
      </w:r>
      <w:r>
        <w:rPr>
          <w:rFonts w:ascii="Times New Roman" w:eastAsia="Times New Roman" w:hAnsi="Times New Roman" w:cs="Times New Roman"/>
          <w:color w:val="000000"/>
          <w:lang w:eastAsia="pl-PL"/>
        </w:rPr>
        <w:t xml:space="preserve"> </w:t>
      </w:r>
      <w:r w:rsidRPr="00C413CA">
        <w:rPr>
          <w:rFonts w:ascii="Times New Roman" w:eastAsia="Times New Roman" w:hAnsi="Times New Roman" w:cs="Times New Roman"/>
          <w:color w:val="000000"/>
          <w:lang w:eastAsia="pl-PL"/>
        </w:rPr>
        <w:t>Mając do dyspozycji jedynie zwykłą miarkę i kątomierz możemy obliczyć wysokość dowolnej góry, lub szerokość rzeki. Trygonometria jest podstawą do wykonywania wszelkich pomiarów na powierzchni ziemi, umożliwia działanie urządzeń nawigacyjnych (GPS), a także pozwala na prowadzenie badań astronomicznych.</w:t>
      </w:r>
    </w:p>
    <w:p w14:paraId="1375A871" w14:textId="77777777" w:rsidR="00CE0055" w:rsidRPr="00C61E4A" w:rsidRDefault="00CE0055" w:rsidP="00CE0055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3CBC487" w14:textId="77777777" w:rsidR="00CE0055" w:rsidRDefault="00CE0055" w:rsidP="00CE0055">
      <w:pPr>
        <w:jc w:val="center"/>
      </w:pPr>
      <w:r w:rsidRPr="00CE0048">
        <w:rPr>
          <w:noProof/>
        </w:rPr>
        <w:drawing>
          <wp:inline distT="0" distB="0" distL="0" distR="0" wp14:anchorId="4C1F81DE" wp14:editId="6FC603CD">
            <wp:extent cx="4356684" cy="2171700"/>
            <wp:effectExtent l="0" t="0" r="6350" b="0"/>
            <wp:docPr id="35" name="Obraz 3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Obraz zawierający stół&#10;&#10;Opis wygenerowany automatyczni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374118" cy="218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F41D6" w14:textId="77777777" w:rsidR="00CE0055" w:rsidRDefault="00CE0055" w:rsidP="00CE0055">
      <w:pPr>
        <w:jc w:val="center"/>
      </w:pPr>
    </w:p>
    <w:p w14:paraId="24CDA3EF" w14:textId="77777777" w:rsidR="00CE0055" w:rsidRDefault="00CE0055" w:rsidP="00CE0055">
      <w:pPr>
        <w:jc w:val="center"/>
      </w:pPr>
    </w:p>
    <w:p w14:paraId="0016BE9A" w14:textId="77777777" w:rsidR="00CE0055" w:rsidRDefault="00CE0055" w:rsidP="00CE0055">
      <w:pPr>
        <w:jc w:val="center"/>
      </w:pPr>
    </w:p>
    <w:p w14:paraId="039AC4F5" w14:textId="77777777" w:rsidR="00CE0055" w:rsidRDefault="00CE0055" w:rsidP="00CE0055">
      <w:pPr>
        <w:jc w:val="center"/>
      </w:pPr>
    </w:p>
    <w:p w14:paraId="6382A885" w14:textId="77777777" w:rsidR="00CE0055" w:rsidRDefault="00CE0055" w:rsidP="00CE0055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Zadania</w:t>
      </w:r>
    </w:p>
    <w:p w14:paraId="2687E2AF" w14:textId="77777777" w:rsidR="00CE0055" w:rsidRPr="00430755" w:rsidRDefault="00CE0055" w:rsidP="00CE0055">
      <w:pPr>
        <w:jc w:val="center"/>
      </w:pPr>
      <w:r w:rsidRPr="00430755">
        <w:rPr>
          <w:noProof/>
        </w:rPr>
        <w:drawing>
          <wp:inline distT="0" distB="0" distL="0" distR="0" wp14:anchorId="1A8CCDBB" wp14:editId="26BD34F5">
            <wp:extent cx="5760720" cy="3177540"/>
            <wp:effectExtent l="0" t="0" r="0" b="381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01835" w14:textId="77777777" w:rsidR="00CE0055" w:rsidRDefault="00CE0055" w:rsidP="00CE0055">
      <w:pPr>
        <w:jc w:val="center"/>
      </w:pPr>
      <w:r w:rsidRPr="00430755">
        <w:rPr>
          <w:noProof/>
        </w:rPr>
        <w:drawing>
          <wp:inline distT="0" distB="0" distL="0" distR="0" wp14:anchorId="43A5736B" wp14:editId="3D49B699">
            <wp:extent cx="5760720" cy="3858260"/>
            <wp:effectExtent l="0" t="0" r="0" b="8890"/>
            <wp:docPr id="37" name="Obraz 3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Obraz zawierający tekst&#10;&#10;Opis wygenerowany automatycznie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D91C7" w14:textId="77777777" w:rsidR="00CE0055" w:rsidRDefault="00CE0055" w:rsidP="00CE0055">
      <w:r w:rsidRPr="00430755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FEEE68B" wp14:editId="1B0F4FF8">
            <wp:simplePos x="0" y="0"/>
            <wp:positionH relativeFrom="page">
              <wp:align>right</wp:align>
            </wp:positionH>
            <wp:positionV relativeFrom="paragraph">
              <wp:posOffset>6985</wp:posOffset>
            </wp:positionV>
            <wp:extent cx="1684020" cy="2453640"/>
            <wp:effectExtent l="0" t="0" r="0" b="3810"/>
            <wp:wrapSquare wrapText="bothSides"/>
            <wp:docPr id="39" name="Obraz 3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 descr="Obraz zawierający tekst&#10;&#10;Opis wygenerowany automatycznie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30755">
        <w:rPr>
          <w:noProof/>
        </w:rPr>
        <w:t xml:space="preserve"> </w:t>
      </w:r>
      <w:r w:rsidRPr="00430755">
        <w:rPr>
          <w:noProof/>
        </w:rPr>
        <w:drawing>
          <wp:inline distT="0" distB="0" distL="0" distR="0" wp14:anchorId="357B9F08" wp14:editId="6290C9C0">
            <wp:extent cx="4762500" cy="1333500"/>
            <wp:effectExtent l="0" t="0" r="0" b="0"/>
            <wp:docPr id="38" name="Obraz 3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 descr="Obraz zawierający tekst&#10;&#10;Opis wygenerowany automatycznie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762918" cy="133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E680B" w14:textId="77777777" w:rsidR="00CE0055" w:rsidRDefault="00CE0055" w:rsidP="00CE0055">
      <w:pPr>
        <w:jc w:val="center"/>
      </w:pPr>
      <w:r w:rsidRPr="00430755">
        <w:rPr>
          <w:noProof/>
        </w:rPr>
        <w:drawing>
          <wp:anchor distT="0" distB="0" distL="114300" distR="114300" simplePos="0" relativeHeight="251660288" behindDoc="0" locked="0" layoutInCell="1" allowOverlap="1" wp14:anchorId="6798AE67" wp14:editId="67679595">
            <wp:simplePos x="0" y="0"/>
            <wp:positionH relativeFrom="page">
              <wp:align>right</wp:align>
            </wp:positionH>
            <wp:positionV relativeFrom="paragraph">
              <wp:posOffset>989330</wp:posOffset>
            </wp:positionV>
            <wp:extent cx="1691640" cy="4511040"/>
            <wp:effectExtent l="0" t="0" r="3810" b="3810"/>
            <wp:wrapSquare wrapText="bothSides"/>
            <wp:docPr id="41" name="Obraz 4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 descr="Obraz zawierający tekst&#10;&#10;Opis wygenerowany automatycznie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30755">
        <w:rPr>
          <w:noProof/>
        </w:rPr>
        <w:drawing>
          <wp:inline distT="0" distB="0" distL="0" distR="0" wp14:anchorId="0BE2721D" wp14:editId="0940751E">
            <wp:extent cx="4785360" cy="2484120"/>
            <wp:effectExtent l="0" t="0" r="0" b="0"/>
            <wp:docPr id="40" name="Obraz 4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Obraz zawierający tekst&#10;&#10;Opis wygenerowany automatycznie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785804" cy="24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755">
        <w:rPr>
          <w:noProof/>
        </w:rPr>
        <w:t xml:space="preserve"> </w:t>
      </w:r>
      <w:r w:rsidRPr="00430755">
        <w:rPr>
          <w:noProof/>
        </w:rPr>
        <w:drawing>
          <wp:inline distT="0" distB="0" distL="0" distR="0" wp14:anchorId="08D9A451" wp14:editId="2081758B">
            <wp:extent cx="4485518" cy="1866900"/>
            <wp:effectExtent l="0" t="0" r="0" b="0"/>
            <wp:docPr id="43" name="Obraz 4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 descr="Obraz zawierający tekst&#10;&#10;Opis wygenerowany automatycznie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494247" cy="187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A4571" w14:textId="77777777" w:rsidR="00CE0055" w:rsidRDefault="00CE0055" w:rsidP="00CE005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B27AD67" w14:textId="5E23B66E" w:rsidR="00F3363D" w:rsidRDefault="00F3363D" w:rsidP="005637F2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F3363D">
      <w:headerReference w:type="default" r:id="rId68"/>
      <w:footerReference w:type="default" r:id="rId6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BA850" w14:textId="77777777" w:rsidR="009C04A4" w:rsidRDefault="009C04A4" w:rsidP="005A36AB">
      <w:pPr>
        <w:spacing w:after="0" w:line="240" w:lineRule="auto"/>
      </w:pPr>
      <w:r>
        <w:separator/>
      </w:r>
    </w:p>
  </w:endnote>
  <w:endnote w:type="continuationSeparator" w:id="0">
    <w:p w14:paraId="07794003" w14:textId="77777777" w:rsidR="009C04A4" w:rsidRDefault="009C04A4" w:rsidP="005A3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8732266"/>
      <w:docPartObj>
        <w:docPartGallery w:val="Page Numbers (Bottom of Page)"/>
        <w:docPartUnique/>
      </w:docPartObj>
    </w:sdtPr>
    <w:sdtEndPr/>
    <w:sdtContent>
      <w:p w14:paraId="699DB8A8" w14:textId="4375D856" w:rsidR="00F12341" w:rsidRDefault="00F1234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1B8B15D" w14:textId="77777777" w:rsidR="00F12341" w:rsidRDefault="00F123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166E0" w14:textId="77777777" w:rsidR="009C04A4" w:rsidRDefault="009C04A4" w:rsidP="005A36AB">
      <w:pPr>
        <w:spacing w:after="0" w:line="240" w:lineRule="auto"/>
      </w:pPr>
      <w:r>
        <w:separator/>
      </w:r>
    </w:p>
  </w:footnote>
  <w:footnote w:type="continuationSeparator" w:id="0">
    <w:p w14:paraId="4B709F09" w14:textId="77777777" w:rsidR="009C04A4" w:rsidRDefault="009C04A4" w:rsidP="005A3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C2597" w14:textId="499340B2" w:rsidR="005A36AB" w:rsidRPr="005A36AB" w:rsidRDefault="005A36AB" w:rsidP="005A36AB">
    <w:pPr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>Matematyka V</w:t>
    </w:r>
    <w:r w:rsidR="00072786">
      <w:rPr>
        <w:rFonts w:ascii="Times New Roman" w:hAnsi="Times New Roman" w:cs="Times New Roman"/>
        <w:b/>
        <w:bCs/>
        <w:sz w:val="28"/>
        <w:szCs w:val="28"/>
      </w:rPr>
      <w:t>I LO</w:t>
    </w:r>
    <w:r>
      <w:rPr>
        <w:rFonts w:ascii="Times New Roman" w:hAnsi="Times New Roman" w:cs="Times New Roman"/>
        <w:b/>
        <w:bCs/>
        <w:sz w:val="28"/>
        <w:szCs w:val="28"/>
      </w:rPr>
      <w:tab/>
    </w:r>
    <w:r>
      <w:rPr>
        <w:rFonts w:ascii="Times New Roman" w:hAnsi="Times New Roman" w:cs="Times New Roman"/>
        <w:b/>
        <w:bCs/>
        <w:sz w:val="28"/>
        <w:szCs w:val="28"/>
      </w:rPr>
      <w:tab/>
    </w:r>
    <w:r>
      <w:rPr>
        <w:rFonts w:ascii="Times New Roman" w:hAnsi="Times New Roman" w:cs="Times New Roman"/>
        <w:b/>
        <w:bCs/>
        <w:sz w:val="28"/>
        <w:szCs w:val="28"/>
      </w:rPr>
      <w:tab/>
    </w:r>
    <w:r>
      <w:rPr>
        <w:rFonts w:ascii="Times New Roman" w:hAnsi="Times New Roman" w:cs="Times New Roman"/>
        <w:b/>
        <w:bCs/>
        <w:sz w:val="28"/>
        <w:szCs w:val="28"/>
      </w:rPr>
      <w:tab/>
    </w:r>
    <w:r>
      <w:rPr>
        <w:rFonts w:ascii="Times New Roman" w:hAnsi="Times New Roman" w:cs="Times New Roman"/>
        <w:b/>
        <w:bCs/>
        <w:sz w:val="28"/>
        <w:szCs w:val="28"/>
      </w:rPr>
      <w:tab/>
    </w:r>
    <w:r>
      <w:rPr>
        <w:rFonts w:ascii="Times New Roman" w:hAnsi="Times New Roman" w:cs="Times New Roman"/>
        <w:b/>
        <w:bCs/>
        <w:sz w:val="28"/>
        <w:szCs w:val="28"/>
      </w:rPr>
      <w:tab/>
      <w:t xml:space="preserve">      </w:t>
    </w:r>
    <w:r w:rsidR="007816DF">
      <w:rPr>
        <w:b/>
        <w:bCs/>
      </w:rPr>
      <w:t>12</w:t>
    </w:r>
    <w:r>
      <w:rPr>
        <w:b/>
        <w:bCs/>
      </w:rPr>
      <w:t>.</w:t>
    </w:r>
    <w:r w:rsidR="001226A0">
      <w:rPr>
        <w:b/>
        <w:bCs/>
      </w:rPr>
      <w:t>0</w:t>
    </w:r>
    <w:r w:rsidR="00072786">
      <w:rPr>
        <w:b/>
        <w:bCs/>
      </w:rPr>
      <w:t>2</w:t>
    </w:r>
    <w:r>
      <w:rPr>
        <w:b/>
        <w:bCs/>
      </w:rPr>
      <w:t>.202</w:t>
    </w:r>
    <w:r w:rsidR="0081254C">
      <w:rPr>
        <w:b/>
        <w:bCs/>
      </w:rPr>
      <w:t>2</w:t>
    </w:r>
    <w:r>
      <w:rPr>
        <w:b/>
        <w:bCs/>
      </w:rPr>
      <w:t xml:space="preserve"> -</w:t>
    </w:r>
    <w:r w:rsidRPr="005A36AB">
      <w:rPr>
        <w:b/>
        <w:bCs/>
      </w:rPr>
      <w:t xml:space="preserve"> </w:t>
    </w:r>
    <w:r w:rsidR="007816DF">
      <w:rPr>
        <w:b/>
        <w:bCs/>
      </w:rPr>
      <w:t>13</w:t>
    </w:r>
    <w:r w:rsidRPr="005A36AB">
      <w:rPr>
        <w:b/>
        <w:bCs/>
      </w:rPr>
      <w:t>.</w:t>
    </w:r>
    <w:r w:rsidR="001226A0">
      <w:rPr>
        <w:b/>
        <w:bCs/>
      </w:rPr>
      <w:t>0</w:t>
    </w:r>
    <w:r w:rsidR="00072786">
      <w:rPr>
        <w:b/>
        <w:bCs/>
      </w:rPr>
      <w:t>2</w:t>
    </w:r>
    <w:r w:rsidRPr="005A36AB">
      <w:rPr>
        <w:b/>
        <w:bCs/>
      </w:rPr>
      <w:t>.202</w:t>
    </w:r>
    <w:r w:rsidR="0081254C">
      <w:rPr>
        <w:b/>
        <w:bCs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D408AA"/>
    <w:multiLevelType w:val="multilevel"/>
    <w:tmpl w:val="2C704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D7E"/>
    <w:rsid w:val="00072786"/>
    <w:rsid w:val="000A5BE6"/>
    <w:rsid w:val="001226A0"/>
    <w:rsid w:val="003441FF"/>
    <w:rsid w:val="00346044"/>
    <w:rsid w:val="0039367F"/>
    <w:rsid w:val="003C0D7E"/>
    <w:rsid w:val="003F47E6"/>
    <w:rsid w:val="0042059B"/>
    <w:rsid w:val="00436145"/>
    <w:rsid w:val="00477F50"/>
    <w:rsid w:val="004A57FE"/>
    <w:rsid w:val="004C00B0"/>
    <w:rsid w:val="00516BA1"/>
    <w:rsid w:val="005637F2"/>
    <w:rsid w:val="00577EB8"/>
    <w:rsid w:val="005A36AB"/>
    <w:rsid w:val="005B6A73"/>
    <w:rsid w:val="00631290"/>
    <w:rsid w:val="006A0547"/>
    <w:rsid w:val="006D10C9"/>
    <w:rsid w:val="00732B1F"/>
    <w:rsid w:val="007816DF"/>
    <w:rsid w:val="007E0691"/>
    <w:rsid w:val="0081254C"/>
    <w:rsid w:val="00864D84"/>
    <w:rsid w:val="008E32F5"/>
    <w:rsid w:val="009306FD"/>
    <w:rsid w:val="009C04A4"/>
    <w:rsid w:val="00A53E05"/>
    <w:rsid w:val="00A55AC5"/>
    <w:rsid w:val="00AF0F92"/>
    <w:rsid w:val="00BA75EE"/>
    <w:rsid w:val="00BC2717"/>
    <w:rsid w:val="00BE3D04"/>
    <w:rsid w:val="00C00AB3"/>
    <w:rsid w:val="00C101F8"/>
    <w:rsid w:val="00C12F25"/>
    <w:rsid w:val="00C35DCA"/>
    <w:rsid w:val="00C61E4A"/>
    <w:rsid w:val="00C82DF0"/>
    <w:rsid w:val="00C83A32"/>
    <w:rsid w:val="00CA3D47"/>
    <w:rsid w:val="00CE0055"/>
    <w:rsid w:val="00D06F80"/>
    <w:rsid w:val="00D47B51"/>
    <w:rsid w:val="00D86B08"/>
    <w:rsid w:val="00D8767E"/>
    <w:rsid w:val="00DB108D"/>
    <w:rsid w:val="00ED71B3"/>
    <w:rsid w:val="00EE41BA"/>
    <w:rsid w:val="00F12341"/>
    <w:rsid w:val="00F13FD2"/>
    <w:rsid w:val="00F3363D"/>
    <w:rsid w:val="00FC1B7D"/>
    <w:rsid w:val="00FF2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B7F02"/>
  <w15:chartTrackingRefBased/>
  <w15:docId w15:val="{AE943480-0627-48F3-9712-44A31013D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E00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F27B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F27B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5A36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36AB"/>
  </w:style>
  <w:style w:type="paragraph" w:styleId="Stopka">
    <w:name w:val="footer"/>
    <w:basedOn w:val="Normalny"/>
    <w:link w:val="StopkaZnak"/>
    <w:uiPriority w:val="99"/>
    <w:unhideWhenUsed/>
    <w:rsid w:val="005A36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3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hyperlink" Target="https://www.youtube.com/watch?v=W9LNn-egg5M" TargetMode="External"/><Relationship Id="rId47" Type="http://schemas.openxmlformats.org/officeDocument/2006/relationships/image" Target="media/image30.png"/><Relationship Id="rId63" Type="http://schemas.openxmlformats.org/officeDocument/2006/relationships/image" Target="media/image42.pn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yperlink" Target="https://www.youtube.com/watch?v=IQYG4MQ9I-o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hyperlink" Target="https://www.youtube.com/watch?v=WbIe-R0o-kQ" TargetMode="External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hyperlink" Target="https://www.youtube.com/watch?v=7YrXtfHPIN4" TargetMode="External"/><Relationship Id="rId66" Type="http://schemas.openxmlformats.org/officeDocument/2006/relationships/image" Target="media/image45.png"/><Relationship Id="rId5" Type="http://schemas.openxmlformats.org/officeDocument/2006/relationships/webSettings" Target="webSettings.xml"/><Relationship Id="rId61" Type="http://schemas.openxmlformats.org/officeDocument/2006/relationships/image" Target="media/image40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hyperlink" Target="https://www.youtube.com/watch?v=hSwg-WXNpoU" TargetMode="External"/><Relationship Id="rId64" Type="http://schemas.openxmlformats.org/officeDocument/2006/relationships/image" Target="media/image43.png"/><Relationship Id="rId69" Type="http://schemas.openxmlformats.org/officeDocument/2006/relationships/footer" Target="footer1.xml"/><Relationship Id="rId8" Type="http://schemas.openxmlformats.org/officeDocument/2006/relationships/hyperlink" Target="https://www.youtube.com/watch?v=G3kONp54iBQ" TargetMode="External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1ZWopQYwBr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yperlink" Target="https://www.youtube.com/watch?v=WJh16T1cqPo" TargetMode="External"/><Relationship Id="rId46" Type="http://schemas.openxmlformats.org/officeDocument/2006/relationships/image" Target="media/image29.png"/><Relationship Id="rId59" Type="http://schemas.openxmlformats.org/officeDocument/2006/relationships/hyperlink" Target="https://www.youtube.com/watch?v=th099zUOJ90" TargetMode="External"/><Relationship Id="rId67" Type="http://schemas.openxmlformats.org/officeDocument/2006/relationships/image" Target="media/image46.png"/><Relationship Id="rId20" Type="http://schemas.openxmlformats.org/officeDocument/2006/relationships/image" Target="media/image8.png"/><Relationship Id="rId41" Type="http://schemas.openxmlformats.org/officeDocument/2006/relationships/hyperlink" Target="https://www.youtube.com/watch?v=ymnX6ykypf0" TargetMode="External"/><Relationship Id="rId54" Type="http://schemas.openxmlformats.org/officeDocument/2006/relationships/image" Target="media/image37.png"/><Relationship Id="rId62" Type="http://schemas.openxmlformats.org/officeDocument/2006/relationships/image" Target="media/image41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2.png"/><Relationship Id="rId57" Type="http://schemas.openxmlformats.org/officeDocument/2006/relationships/hyperlink" Target="https://www.youtube.com/watch?v=jYL_vjiwLrI" TargetMode="External"/><Relationship Id="rId10" Type="http://schemas.openxmlformats.org/officeDocument/2006/relationships/hyperlink" Target="https://www.youtube.com/watch?v=JthQrPv9Ap4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%20h?v=lKZ0gS8f-6k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hyperlink" Target="https://www.youtube.com/watch?v=QHrXj7qVSfk" TargetMode="External"/><Relationship Id="rId34" Type="http://schemas.openxmlformats.org/officeDocument/2006/relationships/image" Target="media/image22.png"/><Relationship Id="rId50" Type="http://schemas.openxmlformats.org/officeDocument/2006/relationships/image" Target="media/image33.png"/><Relationship Id="rId55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AAFD6A-EEAB-4699-BBC3-136662688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17</Pages>
  <Words>504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Rus</dc:creator>
  <cp:keywords/>
  <dc:description/>
  <cp:lastModifiedBy>Mateusz</cp:lastModifiedBy>
  <cp:revision>37</cp:revision>
  <dcterms:created xsi:type="dcterms:W3CDTF">2020-04-03T15:23:00Z</dcterms:created>
  <dcterms:modified xsi:type="dcterms:W3CDTF">2022-02-10T17:51:00Z</dcterms:modified>
</cp:coreProperties>
</file>